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6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475"/>
        <w:gridCol w:w="1620"/>
        <w:gridCol w:w="339"/>
        <w:gridCol w:w="2701"/>
        <w:gridCol w:w="606"/>
        <w:gridCol w:w="1276"/>
        <w:gridCol w:w="1064"/>
        <w:gridCol w:w="850"/>
        <w:gridCol w:w="3824"/>
      </w:tblGrid>
      <w:tr w:rsidR="00451BFC" w:rsidRPr="00451BFC" w:rsidTr="00455D1D">
        <w:trPr>
          <w:trHeight w:val="315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1801DC">
            <w:pPr>
              <w:spacing w:after="0" w:line="240" w:lineRule="auto"/>
              <w:ind w:left="1204" w:right="-1057"/>
              <w:rPr>
                <w:rFonts w:ascii="Calibri" w:eastAsia="Times New Roman" w:hAnsi="Calibri" w:cs="Arial"/>
                <w:b/>
                <w:color w:val="000000"/>
                <w:sz w:val="32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b/>
                <w:color w:val="000000"/>
                <w:sz w:val="32"/>
                <w:szCs w:val="24"/>
                <w:lang w:val="sv-SE" w:eastAsia="sv-SE" w:bidi="ar-SA"/>
              </w:rPr>
              <w:t>Kiosklista Lassalyckan 2019 P08</w:t>
            </w:r>
          </w:p>
          <w:p w:rsidR="00451BFC" w:rsidRDefault="00451BFC" w:rsidP="001801DC">
            <w:pPr>
              <w:spacing w:after="0" w:line="240" w:lineRule="auto"/>
              <w:ind w:left="1204" w:right="-1057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  <w:p w:rsidR="00451BFC" w:rsidRDefault="00451BFC" w:rsidP="001801DC">
            <w:pPr>
              <w:spacing w:after="0" w:line="240" w:lineRule="auto"/>
              <w:ind w:left="1204" w:right="-1057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 xml:space="preserve">Hej </w:t>
            </w:r>
          </w:p>
          <w:p w:rsidR="001801DC" w:rsidRDefault="00451BFC" w:rsidP="001801DC">
            <w:pPr>
              <w:spacing w:after="0" w:line="240" w:lineRule="auto"/>
              <w:ind w:left="1204" w:right="-1057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 xml:space="preserve">Vi har fått kiosktider 27/6 till 5/7 Det är totalt 6 pass och man står </w:t>
            </w:r>
          </w:p>
          <w:p w:rsidR="009179DF" w:rsidRDefault="00451BFC" w:rsidP="001801DC">
            <w:pPr>
              <w:spacing w:after="0" w:line="240" w:lineRule="auto"/>
              <w:ind w:left="1204" w:right="-1057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antingen 2</w:t>
            </w:r>
            <w:r w:rsidR="001801D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 xml:space="preserve">eller 3 vuxna tillsammans. </w:t>
            </w:r>
          </w:p>
          <w:p w:rsidR="001801DC" w:rsidRDefault="00451BFC" w:rsidP="001801DC">
            <w:pPr>
              <w:spacing w:after="0" w:line="240" w:lineRule="auto"/>
              <w:ind w:left="1204" w:right="-1057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 xml:space="preserve">Nedan finns den allmänna informationen från klubbensamt vilka som </w:t>
            </w:r>
          </w:p>
          <w:p w:rsidR="009179DF" w:rsidRDefault="00451BFC" w:rsidP="001801DC">
            <w:pPr>
              <w:spacing w:after="0" w:line="240" w:lineRule="auto"/>
              <w:ind w:left="1204" w:right="-1057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tilldelats vilka tider.</w:t>
            </w:r>
          </w:p>
          <w:p w:rsidR="001801DC" w:rsidRDefault="00451BFC" w:rsidP="001801DC">
            <w:pPr>
              <w:spacing w:after="0" w:line="240" w:lineRule="auto"/>
              <w:ind w:left="1204" w:right="-1057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Kan man inte sin tid</w:t>
            </w:r>
            <w:r w:rsidR="009179DF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 xml:space="preserve"> eller vill byta tid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 xml:space="preserve"> tar man själv ansvar för att byta</w:t>
            </w:r>
            <w:r w:rsidR="009179DF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 xml:space="preserve"> </w:t>
            </w:r>
          </w:p>
          <w:p w:rsidR="00451BFC" w:rsidRPr="00451BFC" w:rsidRDefault="00451BFC" w:rsidP="001801DC">
            <w:pPr>
              <w:spacing w:after="0" w:line="240" w:lineRule="auto"/>
              <w:ind w:left="1204" w:right="-1057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 xml:space="preserve">så ingen blir helt ensam i kiosken.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451BFC" w:rsidRPr="00451BFC" w:rsidRDefault="00451BFC" w:rsidP="001801DC">
            <w:pPr>
              <w:spacing w:after="0" w:line="240" w:lineRule="auto"/>
              <w:ind w:left="1204" w:right="-1057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</w:tr>
      <w:tr w:rsidR="00451BFC" w:rsidRPr="00451BFC" w:rsidTr="00455D1D">
        <w:trPr>
          <w:trHeight w:val="315"/>
        </w:trPr>
        <w:tc>
          <w:tcPr>
            <w:tcW w:w="3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 w:bidi="ar-SA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 w:bidi="ar-S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451BFC" w:rsidRPr="00451BFC" w:rsidRDefault="00451BFC" w:rsidP="0045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 w:bidi="ar-SA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 w:bidi="ar-SA"/>
              </w:rPr>
            </w:pPr>
          </w:p>
        </w:tc>
      </w:tr>
      <w:tr w:rsidR="00451BFC" w:rsidRPr="00451BFC" w:rsidTr="00455D1D">
        <w:trPr>
          <w:trHeight w:val="315"/>
        </w:trPr>
        <w:tc>
          <w:tcPr>
            <w:tcW w:w="3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 w:bidi="ar-SA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 w:bidi="ar-S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451BFC" w:rsidRPr="00451BFC" w:rsidRDefault="00451BFC" w:rsidP="0045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 w:bidi="ar-SA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 w:bidi="ar-SA"/>
              </w:rPr>
            </w:pPr>
          </w:p>
        </w:tc>
      </w:tr>
      <w:tr w:rsidR="00451BFC" w:rsidRPr="00451BFC" w:rsidTr="009179DF">
        <w:trPr>
          <w:trHeight w:val="31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  <w:tc>
          <w:tcPr>
            <w:tcW w:w="12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 xml:space="preserve">När det är A-lag, herr och dam, ska det serveras korv och även när det </w:t>
            </w:r>
          </w:p>
        </w:tc>
      </w:tr>
      <w:tr w:rsidR="00451BFC" w:rsidRPr="00451BFC" w:rsidTr="009179DF">
        <w:trPr>
          <w:trHeight w:val="31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  <w:tc>
          <w:tcPr>
            <w:tcW w:w="12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 xml:space="preserve">är mycket folk på Lassalyckan, det får kioskbemanningen avgöra själva. </w:t>
            </w:r>
          </w:p>
        </w:tc>
      </w:tr>
      <w:tr w:rsidR="00451BFC" w:rsidRPr="00451BFC" w:rsidTr="009179DF">
        <w:trPr>
          <w:trHeight w:val="31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  <w:tc>
          <w:tcPr>
            <w:tcW w:w="12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Ta med någon kaka hemifrån när ni bemannar kiosken.</w:t>
            </w:r>
          </w:p>
        </w:tc>
      </w:tr>
      <w:tr w:rsidR="00451BFC" w:rsidRPr="00451BFC" w:rsidTr="009179DF">
        <w:trPr>
          <w:trHeight w:val="31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  <w:tc>
          <w:tcPr>
            <w:tcW w:w="12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Nyckel/tag till kiosken hämtas och lämnas på OKQ8.</w:t>
            </w:r>
          </w:p>
        </w:tc>
      </w:tr>
      <w:tr w:rsidR="00451BFC" w:rsidRPr="00451BFC" w:rsidTr="00455D1D">
        <w:trPr>
          <w:trHeight w:val="315"/>
        </w:trPr>
        <w:tc>
          <w:tcPr>
            <w:tcW w:w="3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 w:bidi="ar-S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451BFC" w:rsidRPr="00451BFC" w:rsidRDefault="00451BFC" w:rsidP="0045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 w:bidi="ar-SA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 w:bidi="ar-SA"/>
              </w:rPr>
            </w:pPr>
          </w:p>
        </w:tc>
      </w:tr>
      <w:tr w:rsidR="00451BFC" w:rsidRPr="00451BFC" w:rsidTr="009179DF">
        <w:trPr>
          <w:trHeight w:val="31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  <w:tc>
          <w:tcPr>
            <w:tcW w:w="12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På A-lag, herr, ska man vara tre pers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oner</w:t>
            </w: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 xml:space="preserve"> i kiosken. På dessa </w:t>
            </w:r>
          </w:p>
        </w:tc>
      </w:tr>
      <w:tr w:rsidR="00451BFC" w:rsidRPr="00451BFC" w:rsidTr="009179DF">
        <w:trPr>
          <w:trHeight w:val="31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  <w:tc>
          <w:tcPr>
            <w:tcW w:w="12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matcher är det ett rätt så stort tryck under pausen så det är viktigt att</w:t>
            </w:r>
          </w:p>
        </w:tc>
      </w:tr>
      <w:tr w:rsidR="00451BFC" w:rsidRPr="00451BFC" w:rsidTr="009179DF">
        <w:trPr>
          <w:trHeight w:val="31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  <w:tc>
          <w:tcPr>
            <w:tcW w:w="12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 xml:space="preserve">det är vuxna som bemannar kiosken. Övriga pass räcker det med att </w:t>
            </w:r>
          </w:p>
        </w:tc>
      </w:tr>
      <w:tr w:rsidR="00451BFC" w:rsidRPr="00451BFC" w:rsidTr="009179DF">
        <w:trPr>
          <w:trHeight w:val="31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  <w:tc>
          <w:tcPr>
            <w:tcW w:w="12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 xml:space="preserve">vara två vuxna. Det kan bli fler arrangemang då det kan bli aktuellt med </w:t>
            </w:r>
          </w:p>
        </w:tc>
      </w:tr>
      <w:tr w:rsidR="00451BFC" w:rsidRPr="00451BFC" w:rsidTr="00455D1D">
        <w:trPr>
          <w:trHeight w:val="315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9179DF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 xml:space="preserve">                      </w:t>
            </w:r>
            <w:r w:rsidR="00451BFC"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ytterligare bemanning.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</w:tr>
      <w:tr w:rsidR="00451BFC" w:rsidRPr="00451BFC" w:rsidTr="009179DF">
        <w:trPr>
          <w:trHeight w:val="31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  <w:tc>
          <w:tcPr>
            <w:tcW w:w="12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 xml:space="preserve">Kiosklistan utgår från hur många spelare man har i laget. </w:t>
            </w:r>
          </w:p>
        </w:tc>
      </w:tr>
      <w:tr w:rsidR="00451BFC" w:rsidRPr="00451BFC" w:rsidTr="009179DF">
        <w:trPr>
          <w:trHeight w:val="31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  <w:tc>
          <w:tcPr>
            <w:tcW w:w="12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Vi har utgått från att ett kioskpass varar i tre timmar</w:t>
            </w:r>
          </w:p>
        </w:tc>
      </w:tr>
      <w:tr w:rsidR="00451BFC" w:rsidRPr="00451BFC" w:rsidTr="009179DF">
        <w:trPr>
          <w:trHeight w:val="31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  <w:tc>
          <w:tcPr>
            <w:tcW w:w="12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 xml:space="preserve">men det är upp till varje administratör hur man fördelar timmarna mellan 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föräldrarna.</w:t>
            </w:r>
          </w:p>
          <w:p w:rsid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  <w:p w:rsid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bookmarkStart w:id="0" w:name="_GoBack"/>
            <w:bookmarkEnd w:id="0"/>
          </w:p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</w:tr>
      <w:tr w:rsidR="00451BFC" w:rsidRPr="00451BFC" w:rsidTr="00455D1D">
        <w:trPr>
          <w:trHeight w:val="226"/>
        </w:trPr>
        <w:tc>
          <w:tcPr>
            <w:tcW w:w="3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451BFC" w:rsidRPr="00451BFC" w:rsidRDefault="00451BFC" w:rsidP="0045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 w:bidi="ar-SA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 w:bidi="ar-SA"/>
              </w:rPr>
            </w:pPr>
          </w:p>
        </w:tc>
      </w:tr>
      <w:tr w:rsidR="00451BFC" w:rsidRPr="00451BFC" w:rsidTr="00455D1D">
        <w:trPr>
          <w:trHeight w:val="315"/>
        </w:trPr>
        <w:tc>
          <w:tcPr>
            <w:tcW w:w="3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1801DC">
            <w:pPr>
              <w:spacing w:after="0" w:line="240" w:lineRule="auto"/>
              <w:ind w:right="-1624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 w:bidi="ar-S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451BFC" w:rsidRPr="00451BFC" w:rsidRDefault="00451BFC" w:rsidP="0045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 w:bidi="ar-SA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 w:bidi="ar-SA"/>
              </w:rPr>
            </w:pPr>
          </w:p>
        </w:tc>
      </w:tr>
      <w:tr w:rsidR="00451BFC" w:rsidRPr="00451BFC" w:rsidTr="00455D1D">
        <w:trPr>
          <w:gridAfter w:val="1"/>
          <w:wAfter w:w="3824" w:type="dxa"/>
          <w:trHeight w:val="31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27-jun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proofErr w:type="gramStart"/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18-00</w:t>
            </w:r>
            <w:proofErr w:type="gramEnd"/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-21.00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Herr-Sandared/Sjömarken, P05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P08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BFC" w:rsidRPr="00451BFC" w:rsidRDefault="009179DF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Anton Allansson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BFC" w:rsidRPr="00451BFC" w:rsidRDefault="009179DF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Edvin Jensen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9DF" w:rsidRDefault="009179DF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  <w:p w:rsidR="00451BFC" w:rsidRDefault="009179DF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 xml:space="preserve">Elias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Wilck</w:t>
            </w:r>
            <w:proofErr w:type="spellEnd"/>
          </w:p>
        </w:tc>
      </w:tr>
      <w:tr w:rsidR="00451BFC" w:rsidRPr="00451BFC" w:rsidTr="00455D1D">
        <w:trPr>
          <w:gridAfter w:val="1"/>
          <w:wAfter w:w="3824" w:type="dxa"/>
          <w:trHeight w:val="315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28-jun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18.30-21.30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F06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P08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BFC" w:rsidRPr="00451BFC" w:rsidRDefault="009179DF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Elliot Johansson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BFC" w:rsidRPr="00451BFC" w:rsidRDefault="009179DF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Emil Lind</w:t>
            </w:r>
            <w:r w:rsidR="00451BFC"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</w:tr>
      <w:tr w:rsidR="00451BFC" w:rsidRPr="00451BFC" w:rsidTr="00455D1D">
        <w:trPr>
          <w:gridAfter w:val="1"/>
          <w:wAfter w:w="3824" w:type="dxa"/>
          <w:trHeight w:val="315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30-jun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16.00-19.00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Herr U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P08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BFC" w:rsidRPr="00451BFC" w:rsidRDefault="009179DF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 xml:space="preserve">Erik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Figura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BFC" w:rsidRPr="00451BFC" w:rsidRDefault="009179DF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Isaac Tran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</w:tr>
      <w:tr w:rsidR="00451BFC" w:rsidRPr="00451BFC" w:rsidTr="00455D1D">
        <w:trPr>
          <w:gridAfter w:val="1"/>
          <w:wAfter w:w="3824" w:type="dxa"/>
          <w:trHeight w:val="315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02-jul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18.30-21.30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U15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P08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BFC" w:rsidRPr="00451BFC" w:rsidRDefault="009179DF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Ludvig Larsson</w:t>
            </w:r>
            <w:r w:rsidR="00451BFC"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BFC" w:rsidRPr="00451BFC" w:rsidRDefault="009179DF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Lukas Brinck</w:t>
            </w:r>
            <w:r w:rsidR="00451BFC"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</w:tr>
      <w:tr w:rsidR="00451BFC" w:rsidRPr="00451BFC" w:rsidTr="00455D1D">
        <w:trPr>
          <w:gridAfter w:val="1"/>
          <w:wAfter w:w="3824" w:type="dxa"/>
          <w:trHeight w:val="315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03-jul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19.00-21.30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Dam div.4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P08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 </w:t>
            </w:r>
            <w:r w:rsidR="009179DF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 xml:space="preserve">Olle </w:t>
            </w:r>
            <w:proofErr w:type="spellStart"/>
            <w:r w:rsidR="009179DF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Sönsterud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 </w:t>
            </w:r>
            <w:r w:rsidR="009179DF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 xml:space="preserve">Simon </w:t>
            </w:r>
            <w:proofErr w:type="spellStart"/>
            <w:r w:rsidR="009179DF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Carlsén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</w:tr>
      <w:tr w:rsidR="00451BFC" w:rsidRPr="00451BFC" w:rsidTr="00455D1D">
        <w:trPr>
          <w:gridAfter w:val="1"/>
          <w:wAfter w:w="3824" w:type="dxa"/>
          <w:trHeight w:val="315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05-jul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18.30-21.30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Dam-Råda BK, P06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P08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BFC" w:rsidRPr="00451BFC" w:rsidRDefault="009179DF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 xml:space="preserve">Wilmer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Hidgård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BFC" w:rsidRPr="00451BFC" w:rsidRDefault="009179DF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Wincent Lord</w:t>
            </w:r>
            <w:r w:rsidR="00451BFC" w:rsidRPr="00451BFC"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1BFC" w:rsidRPr="00451BFC" w:rsidRDefault="00451BFC" w:rsidP="00451B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sv-SE" w:eastAsia="sv-SE" w:bidi="ar-SA"/>
              </w:rPr>
            </w:pPr>
          </w:p>
        </w:tc>
      </w:tr>
    </w:tbl>
    <w:p w:rsidR="00E10AF2" w:rsidRPr="006F7CA7" w:rsidRDefault="00E10AF2" w:rsidP="006F7CA7">
      <w:pPr>
        <w:rPr>
          <w:lang w:val="sv-SE"/>
        </w:rPr>
      </w:pPr>
    </w:p>
    <w:sectPr w:rsidR="00E10AF2" w:rsidRPr="006F7CA7" w:rsidSect="00454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5A804E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242DE9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FC"/>
    <w:rsid w:val="000157D6"/>
    <w:rsid w:val="00025D32"/>
    <w:rsid w:val="000433B4"/>
    <w:rsid w:val="0006588F"/>
    <w:rsid w:val="000A62E6"/>
    <w:rsid w:val="000A7F82"/>
    <w:rsid w:val="00157AB3"/>
    <w:rsid w:val="00171198"/>
    <w:rsid w:val="001801DC"/>
    <w:rsid w:val="0018333B"/>
    <w:rsid w:val="00192FAB"/>
    <w:rsid w:val="001C76BB"/>
    <w:rsid w:val="002252B6"/>
    <w:rsid w:val="00263905"/>
    <w:rsid w:val="00283EC7"/>
    <w:rsid w:val="002A5FF9"/>
    <w:rsid w:val="002C7AE1"/>
    <w:rsid w:val="002D4CA5"/>
    <w:rsid w:val="002E03B4"/>
    <w:rsid w:val="003136BC"/>
    <w:rsid w:val="00391BDB"/>
    <w:rsid w:val="003D05A2"/>
    <w:rsid w:val="003E6AD0"/>
    <w:rsid w:val="00447A0B"/>
    <w:rsid w:val="00451BFC"/>
    <w:rsid w:val="00454D56"/>
    <w:rsid w:val="00455D1D"/>
    <w:rsid w:val="004A1539"/>
    <w:rsid w:val="004B1DD2"/>
    <w:rsid w:val="0066728A"/>
    <w:rsid w:val="006807D4"/>
    <w:rsid w:val="006D5149"/>
    <w:rsid w:val="006E0E7F"/>
    <w:rsid w:val="006F7CA7"/>
    <w:rsid w:val="00761B4E"/>
    <w:rsid w:val="00772418"/>
    <w:rsid w:val="007D208E"/>
    <w:rsid w:val="007D4ACE"/>
    <w:rsid w:val="008903EB"/>
    <w:rsid w:val="008B243D"/>
    <w:rsid w:val="008E5324"/>
    <w:rsid w:val="009179DF"/>
    <w:rsid w:val="00981918"/>
    <w:rsid w:val="009D2493"/>
    <w:rsid w:val="00A07001"/>
    <w:rsid w:val="00A47D19"/>
    <w:rsid w:val="00A616E7"/>
    <w:rsid w:val="00AC2124"/>
    <w:rsid w:val="00AC559D"/>
    <w:rsid w:val="00AF067B"/>
    <w:rsid w:val="00B565A5"/>
    <w:rsid w:val="00B6304A"/>
    <w:rsid w:val="00B77746"/>
    <w:rsid w:val="00BC2572"/>
    <w:rsid w:val="00C341E7"/>
    <w:rsid w:val="00CB0C77"/>
    <w:rsid w:val="00CD06AA"/>
    <w:rsid w:val="00CF4044"/>
    <w:rsid w:val="00D57012"/>
    <w:rsid w:val="00D82682"/>
    <w:rsid w:val="00DB47D5"/>
    <w:rsid w:val="00DE0E47"/>
    <w:rsid w:val="00DF63C6"/>
    <w:rsid w:val="00E100BB"/>
    <w:rsid w:val="00E10AF2"/>
    <w:rsid w:val="00E10C14"/>
    <w:rsid w:val="00E764ED"/>
    <w:rsid w:val="00EB5835"/>
    <w:rsid w:val="00ED11DE"/>
    <w:rsid w:val="00EE2905"/>
    <w:rsid w:val="00EE3204"/>
    <w:rsid w:val="00F01500"/>
    <w:rsid w:val="00FC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3FA12-E38B-48B2-B375-155AEB2E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CA7"/>
  </w:style>
  <w:style w:type="paragraph" w:styleId="Rubrik1">
    <w:name w:val="heading 1"/>
    <w:basedOn w:val="Normal"/>
    <w:next w:val="Normal"/>
    <w:link w:val="Rubrik1Char"/>
    <w:uiPriority w:val="2"/>
    <w:qFormat/>
    <w:rsid w:val="00E10AF2"/>
    <w:pPr>
      <w:keepNext/>
      <w:keepLines/>
      <w:spacing w:before="240" w:after="120"/>
      <w:outlineLvl w:val="0"/>
    </w:pPr>
    <w:rPr>
      <w:rFonts w:ascii="Trebuchet MS" w:eastAsiaTheme="majorEastAsia" w:hAnsi="Trebuchet MS" w:cstheme="majorBidi"/>
      <w:b/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3"/>
    <w:qFormat/>
    <w:rsid w:val="00E10AF2"/>
    <w:pPr>
      <w:spacing w:before="120" w:after="80"/>
      <w:outlineLvl w:val="1"/>
    </w:pPr>
    <w:rPr>
      <w:bCs w:val="0"/>
      <w:sz w:val="36"/>
      <w:szCs w:val="26"/>
    </w:rPr>
  </w:style>
  <w:style w:type="paragraph" w:styleId="Rubrik3">
    <w:name w:val="heading 3"/>
    <w:basedOn w:val="Rubrik2"/>
    <w:next w:val="Normal"/>
    <w:link w:val="Rubrik3Char"/>
    <w:uiPriority w:val="4"/>
    <w:qFormat/>
    <w:rsid w:val="00E10AF2"/>
    <w:pPr>
      <w:spacing w:after="40"/>
      <w:outlineLvl w:val="2"/>
    </w:pPr>
    <w:rPr>
      <w:bCs/>
      <w:sz w:val="32"/>
    </w:rPr>
  </w:style>
  <w:style w:type="paragraph" w:styleId="Rubrik4">
    <w:name w:val="heading 4"/>
    <w:basedOn w:val="Rubrik3"/>
    <w:next w:val="Normal"/>
    <w:link w:val="Rubrik4Char"/>
    <w:uiPriority w:val="4"/>
    <w:qFormat/>
    <w:rsid w:val="00E10AF2"/>
    <w:pPr>
      <w:spacing w:after="20"/>
      <w:outlineLvl w:val="3"/>
    </w:pPr>
    <w:rPr>
      <w:bCs w:val="0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A62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5375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A62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5375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A62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A62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74A5C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A62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E10AF2"/>
    <w:rPr>
      <w:rFonts w:ascii="Trebuchet MS" w:eastAsiaTheme="majorEastAsia" w:hAnsi="Trebuchet MS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3"/>
    <w:rsid w:val="00E10AF2"/>
    <w:rPr>
      <w:rFonts w:ascii="Trebuchet MS" w:eastAsiaTheme="majorEastAsia" w:hAnsi="Trebuchet MS" w:cstheme="majorBidi"/>
      <w:b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E10AF2"/>
    <w:rPr>
      <w:rFonts w:ascii="Trebuchet MS" w:eastAsiaTheme="majorEastAsia" w:hAnsi="Trebuchet MS" w:cstheme="majorBidi"/>
      <w:b/>
      <w:bCs/>
      <w:sz w:val="32"/>
      <w:szCs w:val="26"/>
    </w:rPr>
  </w:style>
  <w:style w:type="character" w:customStyle="1" w:styleId="Rubrik4Char">
    <w:name w:val="Rubrik 4 Char"/>
    <w:basedOn w:val="Standardstycketeckensnitt"/>
    <w:link w:val="Rubrik4"/>
    <w:uiPriority w:val="4"/>
    <w:rsid w:val="00E10AF2"/>
    <w:rPr>
      <w:rFonts w:ascii="Trebuchet MS" w:eastAsiaTheme="majorEastAsia" w:hAnsi="Trebuchet MS" w:cstheme="majorBidi"/>
      <w:b/>
      <w:iCs/>
      <w:sz w:val="24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0A62E6"/>
    <w:rPr>
      <w:rFonts w:asciiTheme="majorHAnsi" w:eastAsiaTheme="majorEastAsia" w:hAnsiTheme="majorHAnsi" w:cstheme="majorBidi"/>
      <w:color w:val="2A5375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rsid w:val="000A62E6"/>
    <w:rPr>
      <w:rFonts w:asciiTheme="majorHAnsi" w:eastAsiaTheme="majorEastAsia" w:hAnsiTheme="majorHAnsi" w:cstheme="majorBidi"/>
      <w:i/>
      <w:iCs/>
      <w:color w:val="2A5375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0A62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rsid w:val="000A62E6"/>
    <w:rPr>
      <w:rFonts w:asciiTheme="majorHAnsi" w:eastAsiaTheme="majorEastAsia" w:hAnsiTheme="majorHAnsi" w:cstheme="majorBidi"/>
      <w:color w:val="74A5C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0A62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A62E6"/>
    <w:rPr>
      <w:b/>
      <w:bCs/>
      <w:color w:val="74A5C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0A62E6"/>
    <w:pPr>
      <w:pBdr>
        <w:bottom w:val="single" w:sz="8" w:space="4" w:color="74A5CD" w:themeColor="accent1"/>
      </w:pBdr>
      <w:spacing w:after="300"/>
      <w:contextualSpacing/>
    </w:pPr>
    <w:rPr>
      <w:rFonts w:asciiTheme="majorHAnsi" w:eastAsiaTheme="majorEastAsia" w:hAnsiTheme="majorHAnsi" w:cstheme="majorBidi"/>
      <w:color w:val="3F7DB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A62E6"/>
    <w:rPr>
      <w:rFonts w:asciiTheme="majorHAnsi" w:eastAsiaTheme="majorEastAsia" w:hAnsiTheme="majorHAnsi" w:cstheme="majorBidi"/>
      <w:color w:val="3F7DB0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0A62E6"/>
    <w:pPr>
      <w:numPr>
        <w:ilvl w:val="1"/>
      </w:numPr>
    </w:pPr>
    <w:rPr>
      <w:rFonts w:asciiTheme="majorHAnsi" w:eastAsiaTheme="majorEastAsia" w:hAnsiTheme="majorHAnsi" w:cstheme="majorBidi"/>
      <w:i/>
      <w:iCs/>
      <w:color w:val="74A5C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A62E6"/>
    <w:rPr>
      <w:rFonts w:asciiTheme="majorHAnsi" w:eastAsiaTheme="majorEastAsia" w:hAnsiTheme="majorHAnsi" w:cstheme="majorBidi"/>
      <w:i/>
      <w:iCs/>
      <w:color w:val="74A5C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rsid w:val="000A62E6"/>
    <w:rPr>
      <w:b/>
      <w:bCs/>
    </w:rPr>
  </w:style>
  <w:style w:type="character" w:styleId="Betoning">
    <w:name w:val="Emphasis"/>
    <w:basedOn w:val="Standardstycketeckensnitt"/>
    <w:uiPriority w:val="20"/>
    <w:rsid w:val="000A62E6"/>
    <w:rPr>
      <w:i/>
      <w:iCs/>
    </w:rPr>
  </w:style>
  <w:style w:type="paragraph" w:styleId="Ingetavstnd">
    <w:name w:val="No Spacing"/>
    <w:uiPriority w:val="1"/>
    <w:semiHidden/>
    <w:rsid w:val="000A62E6"/>
    <w:pPr>
      <w:spacing w:after="0" w:line="240" w:lineRule="auto"/>
    </w:pPr>
  </w:style>
  <w:style w:type="paragraph" w:styleId="Liststycke">
    <w:name w:val="List Paragraph"/>
    <w:basedOn w:val="Normal"/>
    <w:uiPriority w:val="34"/>
    <w:rsid w:val="000A62E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A62E6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A62E6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0A62E6"/>
    <w:pPr>
      <w:pBdr>
        <w:bottom w:val="single" w:sz="4" w:space="4" w:color="74A5CD" w:themeColor="accent1"/>
      </w:pBdr>
      <w:spacing w:before="200" w:after="280"/>
      <w:ind w:left="936" w:right="936"/>
    </w:pPr>
    <w:rPr>
      <w:b/>
      <w:bCs/>
      <w:i/>
      <w:iCs/>
      <w:color w:val="74A5C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A62E6"/>
    <w:rPr>
      <w:b/>
      <w:bCs/>
      <w:i/>
      <w:iCs/>
      <w:color w:val="74A5CD" w:themeColor="accent1"/>
    </w:rPr>
  </w:style>
  <w:style w:type="character" w:styleId="Diskretbetoning">
    <w:name w:val="Subtle Emphasis"/>
    <w:basedOn w:val="Standardstycketeckensnitt"/>
    <w:uiPriority w:val="19"/>
    <w:rsid w:val="000A62E6"/>
    <w:rPr>
      <w:i/>
      <w:iCs/>
      <w:color w:val="808080" w:themeColor="text1" w:themeTint="7F"/>
    </w:rPr>
  </w:style>
  <w:style w:type="paragraph" w:styleId="Punktlista">
    <w:name w:val="List Bullet"/>
    <w:basedOn w:val="Normal"/>
    <w:uiPriority w:val="5"/>
    <w:qFormat/>
    <w:rsid w:val="00FC0AF5"/>
    <w:pPr>
      <w:numPr>
        <w:numId w:val="1"/>
      </w:numPr>
      <w:spacing w:line="360" w:lineRule="auto"/>
      <w:ind w:left="714" w:hanging="357"/>
      <w:contextualSpacing/>
    </w:pPr>
  </w:style>
  <w:style w:type="character" w:styleId="Diskretreferens">
    <w:name w:val="Subtle Reference"/>
    <w:basedOn w:val="Standardstycketeckensnitt"/>
    <w:uiPriority w:val="31"/>
    <w:rsid w:val="000A62E6"/>
    <w:rPr>
      <w:smallCaps/>
      <w:color w:val="BB9F57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A62E6"/>
    <w:rPr>
      <w:b/>
      <w:bCs/>
      <w:smallCaps/>
      <w:color w:val="BB9F57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A62E6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A62E6"/>
    <w:pPr>
      <w:outlineLvl w:val="9"/>
    </w:pPr>
  </w:style>
  <w:style w:type="paragraph" w:styleId="Numreradlista">
    <w:name w:val="List Number"/>
    <w:basedOn w:val="Normal"/>
    <w:uiPriority w:val="6"/>
    <w:qFormat/>
    <w:rsid w:val="00FC0AF5"/>
    <w:pPr>
      <w:numPr>
        <w:numId w:val="2"/>
      </w:numPr>
      <w:spacing w:line="360" w:lineRule="auto"/>
      <w:ind w:left="714" w:hanging="357"/>
      <w:contextualSpacing/>
    </w:pPr>
  </w:style>
  <w:style w:type="character" w:styleId="Starkbetoning">
    <w:name w:val="Intense Emphasis"/>
    <w:aliases w:val="Ingress"/>
    <w:uiPriority w:val="1"/>
    <w:semiHidden/>
    <w:qFormat/>
    <w:rsid w:val="00CB0C77"/>
    <w:rPr>
      <w:rFonts w:ascii="Trebuchet MS" w:hAnsi="Trebuchet MS"/>
      <w:b/>
      <w:bCs/>
      <w:iCs/>
      <w:color w:val="auto"/>
      <w:sz w:val="22"/>
    </w:rPr>
  </w:style>
  <w:style w:type="paragraph" w:customStyle="1" w:styleId="Ingressen">
    <w:name w:val="Ingressen"/>
    <w:basedOn w:val="Normal"/>
    <w:uiPriority w:val="1"/>
    <w:qFormat/>
    <w:rsid w:val="006F7CA7"/>
    <w:pPr>
      <w:shd w:val="clear" w:color="auto" w:fill="FFFFFF" w:themeFill="background1"/>
    </w:pPr>
    <w:rPr>
      <w:rFonts w:ascii="Trebuchet MS" w:hAnsi="Trebuchet M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Ulricehamns kommuns färger">
      <a:dk1>
        <a:sysClr val="windowText" lastClr="000000"/>
      </a:dk1>
      <a:lt1>
        <a:sysClr val="window" lastClr="FFFFFF"/>
      </a:lt1>
      <a:dk2>
        <a:srgbClr val="74A5CD"/>
      </a:dk2>
      <a:lt2>
        <a:srgbClr val="FFFFFF"/>
      </a:lt2>
      <a:accent1>
        <a:srgbClr val="74A5CD"/>
      </a:accent1>
      <a:accent2>
        <a:srgbClr val="BB9F57"/>
      </a:accent2>
      <a:accent3>
        <a:srgbClr val="979A48"/>
      </a:accent3>
      <a:accent4>
        <a:srgbClr val="9A6348"/>
      </a:accent4>
      <a:accent5>
        <a:srgbClr val="632E6E"/>
      </a:accent5>
      <a:accent6>
        <a:srgbClr val="85868B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B9DDB-AC45-48FE-B6FC-1A28A9EF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Dahlqvist Mari</dc:creator>
  <cp:keywords/>
  <dc:description/>
  <cp:lastModifiedBy>Dahlqvist Mari</cp:lastModifiedBy>
  <cp:revision>2</cp:revision>
  <cp:lastPrinted>2019-04-21T17:54:00Z</cp:lastPrinted>
  <dcterms:created xsi:type="dcterms:W3CDTF">2019-04-21T17:02:00Z</dcterms:created>
  <dcterms:modified xsi:type="dcterms:W3CDTF">2019-04-21T17:55:00Z</dcterms:modified>
</cp:coreProperties>
</file>